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2E" w:rsidRPr="00626906" w:rsidRDefault="004D072E" w:rsidP="004D072E">
      <w:pPr>
        <w:shd w:val="clear" w:color="auto" w:fill="FFFFFF"/>
        <w:spacing w:after="0" w:line="240" w:lineRule="auto"/>
        <w:ind w:left="66"/>
        <w:jc w:val="right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626906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ПРИЛОЖЕНИЕ №</w:t>
      </w:r>
      <w:r w:rsidR="00626906" w:rsidRPr="00626906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4</w:t>
      </w:r>
    </w:p>
    <w:p w:rsidR="004D072E" w:rsidRPr="00626906" w:rsidRDefault="004D072E" w:rsidP="006269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4D072E" w:rsidRPr="00626906" w:rsidRDefault="004D072E" w:rsidP="004D0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26906">
        <w:rPr>
          <w:rFonts w:ascii="Times New Roman" w:hAnsi="Times New Roman" w:cs="Times New Roman"/>
          <w:b/>
          <w:bCs/>
          <w:sz w:val="24"/>
          <w:szCs w:val="28"/>
        </w:rPr>
        <w:t>Легенда о гжели</w:t>
      </w:r>
    </w:p>
    <w:p w:rsidR="004D072E" w:rsidRPr="00626906" w:rsidRDefault="004D072E" w:rsidP="004D07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26906">
        <w:rPr>
          <w:rFonts w:ascii="Times New Roman" w:hAnsi="Times New Roman" w:cs="Times New Roman"/>
          <w:sz w:val="24"/>
          <w:szCs w:val="28"/>
        </w:rPr>
        <w:t>Пошли как-то девушки, живущие в селе Гжель, полоскать белье на речку. А в речке небо отражается. Река синяя - и небо синее в ней. Показали девушки мастерам красоту такую. И решили, что такого синего неба нигде в мире не найти. Вот тогда-то и стали расписывать мастера свои изделия всеми оттенками синего цвета, словно старались оставить частичку синего неба на посуде. А узоры для росписи брали у природы - травинки, былинки в поле, цветы на лугу и в саду.</w:t>
      </w:r>
    </w:p>
    <w:p w:rsidR="004D072E" w:rsidRPr="00626906" w:rsidRDefault="004D072E" w:rsidP="004D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72E" w:rsidRPr="00626906" w:rsidRDefault="004D072E" w:rsidP="004D0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26906">
        <w:rPr>
          <w:rFonts w:ascii="Times New Roman" w:hAnsi="Times New Roman" w:cs="Times New Roman"/>
          <w:b/>
          <w:bCs/>
          <w:sz w:val="24"/>
          <w:szCs w:val="28"/>
        </w:rPr>
        <w:t>Городецкая роспись</w:t>
      </w:r>
    </w:p>
    <w:p w:rsidR="004D072E" w:rsidRPr="00626906" w:rsidRDefault="004D072E" w:rsidP="004D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906">
        <w:rPr>
          <w:rFonts w:ascii="Times New Roman" w:hAnsi="Times New Roman" w:cs="Times New Roman"/>
          <w:sz w:val="24"/>
          <w:szCs w:val="28"/>
        </w:rPr>
        <w:t>Здесь и жаркие кони, молодецкая стать.</w:t>
      </w:r>
    </w:p>
    <w:p w:rsidR="004D072E" w:rsidRPr="00626906" w:rsidRDefault="004D072E" w:rsidP="004D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906">
        <w:rPr>
          <w:rFonts w:ascii="Times New Roman" w:hAnsi="Times New Roman" w:cs="Times New Roman"/>
          <w:sz w:val="24"/>
          <w:szCs w:val="28"/>
        </w:rPr>
        <w:t>Здесь такие букеты, что нельзя описать.</w:t>
      </w:r>
    </w:p>
    <w:p w:rsidR="004D072E" w:rsidRPr="00626906" w:rsidRDefault="004D072E" w:rsidP="004D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906">
        <w:rPr>
          <w:rFonts w:ascii="Times New Roman" w:hAnsi="Times New Roman" w:cs="Times New Roman"/>
          <w:sz w:val="24"/>
          <w:szCs w:val="28"/>
        </w:rPr>
        <w:t>Здесь такие сюжеты, что не в сказке сказать.</w:t>
      </w:r>
    </w:p>
    <w:p w:rsidR="004D072E" w:rsidRPr="00626906" w:rsidRDefault="004D072E" w:rsidP="004D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906">
        <w:rPr>
          <w:rFonts w:ascii="Times New Roman" w:hAnsi="Times New Roman" w:cs="Times New Roman"/>
          <w:sz w:val="24"/>
          <w:szCs w:val="28"/>
        </w:rPr>
        <w:t>Жёлтый вечер, чёрный конь и купавки как огонь.</w:t>
      </w:r>
    </w:p>
    <w:p w:rsidR="004D072E" w:rsidRPr="00626906" w:rsidRDefault="004D072E" w:rsidP="004D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906">
        <w:rPr>
          <w:rFonts w:ascii="Times New Roman" w:hAnsi="Times New Roman" w:cs="Times New Roman"/>
          <w:sz w:val="24"/>
          <w:szCs w:val="28"/>
        </w:rPr>
        <w:t>Птицы смотрят из ларца.</w:t>
      </w:r>
    </w:p>
    <w:p w:rsidR="004D072E" w:rsidRPr="00626906" w:rsidRDefault="004D072E" w:rsidP="004D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906">
        <w:rPr>
          <w:rFonts w:ascii="Times New Roman" w:hAnsi="Times New Roman" w:cs="Times New Roman"/>
          <w:sz w:val="24"/>
          <w:szCs w:val="28"/>
        </w:rPr>
        <w:t>Чудо роспись Городца.</w:t>
      </w:r>
    </w:p>
    <w:p w:rsidR="004D072E" w:rsidRPr="00626906" w:rsidRDefault="004D072E" w:rsidP="004D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6906">
        <w:rPr>
          <w:rFonts w:ascii="Times New Roman" w:hAnsi="Times New Roman" w:cs="Times New Roman"/>
          <w:sz w:val="24"/>
          <w:szCs w:val="28"/>
        </w:rPr>
        <w:t xml:space="preserve">Цвета в узоре не многочисленны, но в очень ярких сочетаниях – красный, синий, зелёный, оранжевый насыщенного тона и его оттенки. Белый и чёрный цвета в росписи имеют особое значение. </w:t>
      </w:r>
      <w:bookmarkStart w:id="0" w:name="_Hlk150682629"/>
      <w:r w:rsidRPr="00626906">
        <w:rPr>
          <w:rFonts w:ascii="Times New Roman" w:hAnsi="Times New Roman" w:cs="Times New Roman"/>
          <w:sz w:val="24"/>
          <w:szCs w:val="28"/>
        </w:rPr>
        <w:t>Мастера используют в росписи элементы (розан, купавка, ягодка, листья, лошадка, птицы точки, скобки, круги, дуги, капли, спирали, штрихи).</w:t>
      </w:r>
    </w:p>
    <w:bookmarkEnd w:id="0"/>
    <w:p w:rsidR="004D072E" w:rsidRPr="00626906" w:rsidRDefault="004D072E" w:rsidP="004D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72E" w:rsidRPr="00626906" w:rsidRDefault="004D072E" w:rsidP="004D0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26906">
        <w:rPr>
          <w:rFonts w:ascii="Times New Roman" w:hAnsi="Times New Roman" w:cs="Times New Roman"/>
          <w:b/>
          <w:bCs/>
          <w:sz w:val="24"/>
          <w:szCs w:val="28"/>
        </w:rPr>
        <w:t>Хохлома</w:t>
      </w:r>
    </w:p>
    <w:p w:rsidR="004D072E" w:rsidRPr="00626906" w:rsidRDefault="004D072E" w:rsidP="004D07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69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Очень давно, в Нижегородском Заволжье, зародился обычай украшать деревянную посуду росписью. В этом лесном краю почти все делалось из дерева. Деревни, где точили и окрашивали деревянную посуду, находились вокруг большого торгового села Хохлома, давшего название всему искусству росписи. Именно отсюда разлетались жар-птицами чашки да ложки по всей земле. Когда у купца спрашивали: «Откуда такое диво?», он с гордостью отвечал: «Из Хохломы». Так и повелось: Хохлома да Хохлома. Вот и по сей день, расписную посуду хохломской зовут. Крестьяне приволжских деревень, ютившихся вокруг села Хохлома, издавна занимались ложкарно-посудным делом. Труд был раздельным. Одни селения вырабатывали из дерева сами предметы. Рубили поленья на чурки, что называлось – «бить баклуши». Из баклуш вырезали, вытачивали, выдалбливали ложки, совки, ковши и иную утварь. Это делалось из липы и березы. Готовые предметы сбывали в соседние деревни, где работали только мастера-красильщики, которые превращали белый товар в золотой, расписной. Чтобы изделие стало гладким, его покрывали жидким слоем глины, закрывающей все поры дерева. Для крепости изделие несколько раз покрывали олифой с порошком алюминия (раньше – серебра). Теперь оно готово для росписи. Потом чашу покрывали лаком и ставили в печь. Не кашу варить, а для просушки, для «закалки». И происходит чудо: деревянная чаша становится золотой, с нарядным, красочным рисунком!</w:t>
      </w:r>
    </w:p>
    <w:p w:rsidR="00626906" w:rsidRDefault="00626906" w:rsidP="004D0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D072E" w:rsidRPr="00626906" w:rsidRDefault="004D072E" w:rsidP="004D0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bookmarkStart w:id="1" w:name="_GoBack"/>
      <w:bookmarkEnd w:id="1"/>
      <w:proofErr w:type="spellStart"/>
      <w:r w:rsidRPr="006269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Каргопольская</w:t>
      </w:r>
      <w:proofErr w:type="spellEnd"/>
      <w:r w:rsidRPr="006269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роспись</w:t>
      </w:r>
    </w:p>
    <w:p w:rsidR="004D072E" w:rsidRPr="00626906" w:rsidRDefault="004D072E" w:rsidP="004D0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69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Отличительная черта - орнамент, напоминающий северную вышивку. Здесь присутствуют круги с крестом внутри, либо круги с синей точкой в центре. Есть круги, символизирующие солнце или геометрические узоры, напоминающие бороздки на поле, а также полоски, штрихи, ромбы, крапинки.</w:t>
      </w:r>
    </w:p>
    <w:p w:rsidR="0097055B" w:rsidRDefault="0097055B"/>
    <w:sectPr w:rsidR="0097055B" w:rsidSect="008A5276">
      <w:foot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95" w:rsidRDefault="002F0395">
      <w:pPr>
        <w:spacing w:after="0" w:line="240" w:lineRule="auto"/>
      </w:pPr>
      <w:r>
        <w:separator/>
      </w:r>
    </w:p>
  </w:endnote>
  <w:endnote w:type="continuationSeparator" w:id="0">
    <w:p w:rsidR="002F0395" w:rsidRDefault="002F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96004"/>
      <w:docPartObj>
        <w:docPartGallery w:val="Page Numbers (Bottom of Page)"/>
        <w:docPartUnique/>
      </w:docPartObj>
    </w:sdtPr>
    <w:sdtEndPr/>
    <w:sdtContent>
      <w:p w:rsidR="008C3BD0" w:rsidRDefault="004D072E">
        <w:pPr>
          <w:pStyle w:val="a3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B44C81" wp14:editId="78E7AF8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Групп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BD0" w:rsidRDefault="004D072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26906" w:rsidRPr="0062690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B44C81" id="Группа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qQTgQAAA8OAAAOAAAAZHJzL2Uyb0RvYy54bWzsV9tu4zYQfS/QfyD07uhiyZaEKIvEl7RA&#10;2i6wad9pibq0EqmSTORsUaBAP6E/0j/oL+z+UYekLrazaReb3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8C3BD0" w:rsidRDefault="004D072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26906" w:rsidRPr="00626906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95" w:rsidRDefault="002F0395">
      <w:pPr>
        <w:spacing w:after="0" w:line="240" w:lineRule="auto"/>
      </w:pPr>
      <w:r>
        <w:separator/>
      </w:r>
    </w:p>
  </w:footnote>
  <w:footnote w:type="continuationSeparator" w:id="0">
    <w:p w:rsidR="002F0395" w:rsidRDefault="002F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C"/>
    <w:rsid w:val="002F0395"/>
    <w:rsid w:val="004D072E"/>
    <w:rsid w:val="00626906"/>
    <w:rsid w:val="0097055B"/>
    <w:rsid w:val="00B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9591"/>
  <w15:chartTrackingRefBased/>
  <w15:docId w15:val="{B018B00D-187C-40BB-95E7-F1EC0DCC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2023-11-16T16:49:00Z</dcterms:created>
  <dcterms:modified xsi:type="dcterms:W3CDTF">2023-11-16T18:04:00Z</dcterms:modified>
</cp:coreProperties>
</file>